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auto"/>
        <w:rPr>
          <w:rFonts w:hint="default" w:ascii="仿宋" w:hAnsi="仿宋" w:eastAsia="仿宋" w:cs="宋体"/>
          <w:b/>
          <w:bCs/>
          <w:kern w:val="0"/>
          <w:sz w:val="32"/>
          <w:szCs w:val="32"/>
          <w:lang w:val="en-US" w:eastAsia="zh-CN"/>
        </w:rPr>
      </w:pPr>
      <w:bookmarkStart w:id="0" w:name="_GoBack"/>
      <w:bookmarkEnd w:id="0"/>
      <w:r>
        <w:rPr>
          <w:rFonts w:hint="eastAsia" w:ascii="仿宋" w:hAnsi="仿宋" w:eastAsia="仿宋" w:cs="宋体"/>
          <w:b/>
          <w:bCs/>
          <w:kern w:val="0"/>
          <w:sz w:val="32"/>
          <w:szCs w:val="32"/>
          <w:lang w:val="en-US" w:eastAsia="zh-CN"/>
        </w:rPr>
        <w:t>附件1:</w:t>
      </w:r>
    </w:p>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auto"/>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红色经典朗诵推荐书目或篇目</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《赤潮曲》瞿秋白</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《西江月·井冈山》毛泽东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《可爱的中国》方志敏</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《梅岭三章》陈毅</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《沁园春·雪》毛泽东</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《囚歌》叶挺</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《我歌唱延安》何其芳</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《延安与中国青年》柯仲平</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《王贵与李香香》李季</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《屈原》郭沫若</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《别了，哥哥》殷夫</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《祖国，我亲爱的祖国》舒婷</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《赠友人》朱德</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《出太行》朱德</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《伟大与渺小》臧克家</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《生活在英雄们的中间》巴金</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《我为祖国而歌》陈辉</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《歌声》老舍</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《呐喊》鲁迅</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《太阳礼赞》郭沫若</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《祈祷》闻一多</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《我爱这土地》艾青</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《盛世中国》朱海</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《有的人》臧克家</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《青春之歌》杨沫</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《大堰河，我的保姆》艾青</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《向太阳》艾青</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《一句话》闻一多</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《红岩》罗广斌和杨益言</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《铁道游击队》刘知侠</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《闪闪红星》李心田</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《小英雄雨来》管桦</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《红日》 吴强</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《红旗谱》 梁斌著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《红色中国》 郭建设</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《踏上红色之旅》刘刚</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《把一切献给党》 吴运铎</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《林海雪原》 曲波</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《苦菜花》 冯德英</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《保卫延安》 杜鹏程</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《东方》 魏巍</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《三里湾》 赵树理</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《敌后武工队》 冯志</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《平原枪声》 李晓明</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rPr>
          <w:rFonts w:hint="default"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附件2:</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2891" w:firstLineChars="900"/>
        <w:jc w:val="both"/>
        <w:textAlignment w:val="auto"/>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 xml:space="preserve"> 报名登记表</w:t>
      </w:r>
    </w:p>
    <w:tbl>
      <w:tblPr>
        <w:tblStyle w:val="10"/>
        <w:tblpPr w:leftFromText="180" w:rightFromText="180" w:vertAnchor="text" w:horzAnchor="page" w:tblpXSpec="center" w:tblpY="271"/>
        <w:tblOverlap w:val="never"/>
        <w:tblW w:w="93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48"/>
        <w:gridCol w:w="1572"/>
        <w:gridCol w:w="1495"/>
        <w:gridCol w:w="5"/>
        <w:gridCol w:w="91"/>
        <w:gridCol w:w="2"/>
        <w:gridCol w:w="1657"/>
        <w:gridCol w:w="5"/>
        <w:gridCol w:w="413"/>
        <w:gridCol w:w="1184"/>
        <w:gridCol w:w="12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648"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选手姓名</w:t>
            </w:r>
          </w:p>
        </w:tc>
        <w:tc>
          <w:tcPr>
            <w:tcW w:w="1572"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c>
          <w:tcPr>
            <w:tcW w:w="1495"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性别</w:t>
            </w:r>
          </w:p>
        </w:tc>
        <w:tc>
          <w:tcPr>
            <w:tcW w:w="2173" w:type="dxa"/>
            <w:gridSpan w:val="6"/>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default" w:ascii="仿宋" w:hAnsi="仿宋" w:eastAsia="仿宋" w:cs="宋体"/>
                <w:kern w:val="0"/>
                <w:sz w:val="28"/>
                <w:szCs w:val="28"/>
                <w:lang w:val="en-US" w:eastAsia="zh-CN"/>
              </w:rPr>
            </w:pPr>
          </w:p>
        </w:tc>
        <w:tc>
          <w:tcPr>
            <w:tcW w:w="1184"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年龄</w:t>
            </w:r>
          </w:p>
        </w:tc>
        <w:tc>
          <w:tcPr>
            <w:tcW w:w="1294"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648"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作品名称</w:t>
            </w:r>
          </w:p>
        </w:tc>
        <w:tc>
          <w:tcPr>
            <w:tcW w:w="3072" w:type="dxa"/>
            <w:gridSpan w:val="3"/>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c>
          <w:tcPr>
            <w:tcW w:w="2168" w:type="dxa"/>
            <w:gridSpan w:val="5"/>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方言</w:t>
            </w:r>
          </w:p>
        </w:tc>
        <w:tc>
          <w:tcPr>
            <w:tcW w:w="2478" w:type="dxa"/>
            <w:gridSpan w:val="2"/>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648"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职业</w:t>
            </w:r>
          </w:p>
        </w:tc>
        <w:tc>
          <w:tcPr>
            <w:tcW w:w="3072" w:type="dxa"/>
            <w:gridSpan w:val="3"/>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c>
          <w:tcPr>
            <w:tcW w:w="2168" w:type="dxa"/>
            <w:gridSpan w:val="5"/>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政治面貌</w:t>
            </w:r>
          </w:p>
        </w:tc>
        <w:tc>
          <w:tcPr>
            <w:tcW w:w="2478" w:type="dxa"/>
            <w:gridSpan w:val="2"/>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648"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工作单位</w:t>
            </w:r>
          </w:p>
        </w:tc>
        <w:tc>
          <w:tcPr>
            <w:tcW w:w="7718" w:type="dxa"/>
            <w:gridSpan w:val="10"/>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648" w:type="dxa"/>
            <w:tcBorders>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声音擅长领域</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center"/>
              <w:textAlignment w:val="auto"/>
              <w:rPr>
                <w:rFonts w:hint="eastAsia" w:ascii="仿宋" w:hAnsi="仿宋" w:eastAsia="仿宋" w:cs="宋体"/>
                <w:kern w:val="0"/>
                <w:sz w:val="28"/>
                <w:szCs w:val="28"/>
                <w:lang w:val="en-US" w:eastAsia="zh-CN"/>
              </w:rPr>
            </w:pPr>
          </w:p>
        </w:tc>
        <w:tc>
          <w:tcPr>
            <w:tcW w:w="7718" w:type="dxa"/>
            <w:gridSpan w:val="10"/>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 □儿童读物 □</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有声小说</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情感文章</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 诗词歌赋</w:t>
            </w:r>
            <w:r>
              <w:rPr>
                <w:rFonts w:hint="eastAsia" w:ascii="仿宋" w:hAnsi="仿宋" w:eastAsia="仿宋" w:cs="宋体"/>
                <w:kern w:val="0"/>
                <w:sz w:val="28"/>
                <w:szCs w:val="28"/>
                <w:lang w:val="en-US" w:eastAsia="zh-CN"/>
              </w:rPr>
              <w:tab/>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 □科幻/玄幻□</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宣传广告</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历史人文</w:t>
            </w:r>
            <w:r>
              <w:rPr>
                <w:rFonts w:hint="eastAsia" w:ascii="仿宋" w:hAnsi="仿宋" w:eastAsia="仿宋" w:cs="宋体"/>
                <w:kern w:val="0"/>
                <w:sz w:val="28"/>
                <w:szCs w:val="28"/>
                <w:lang w:val="en-US" w:eastAsia="zh-CN"/>
              </w:rPr>
              <w:tab/>
            </w:r>
            <w:r>
              <w:rPr>
                <w:rFonts w:hint="eastAsia" w:ascii="仿宋" w:hAnsi="仿宋" w:eastAsia="仿宋" w:cs="宋体"/>
                <w:kern w:val="0"/>
                <w:sz w:val="28"/>
                <w:szCs w:val="28"/>
                <w:lang w:val="en-US" w:eastAsia="zh-CN"/>
              </w:rPr>
              <w:t>□ 新闻资讯</w:t>
            </w:r>
            <w:r>
              <w:rPr>
                <w:rFonts w:hint="eastAsia" w:ascii="仿宋" w:hAnsi="仿宋" w:eastAsia="仿宋" w:cs="宋体"/>
                <w:kern w:val="0"/>
                <w:sz w:val="28"/>
                <w:szCs w:val="28"/>
                <w:lang w:val="en-US" w:eastAsia="zh-CN"/>
              </w:rPr>
              <w:tab/>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     □专业知识 □ 生活类文 □ 宣传广告 □ 其他</w:t>
            </w:r>
            <w:r>
              <w:rPr>
                <w:rFonts w:ascii="Arial" w:hAnsi="Arial" w:eastAsia="宋体" w:cs="Arial"/>
                <w:i w:val="0"/>
                <w:caps w:val="0"/>
                <w:color w:val="333333"/>
                <w:spacing w:val="0"/>
                <w:sz w:val="13"/>
                <w:szCs w:val="13"/>
                <w:shd w:val="clear" w:fill="FFFFFF"/>
              </w:rPr>
              <w:t>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648"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联系电话</w:t>
            </w:r>
          </w:p>
        </w:tc>
        <w:tc>
          <w:tcPr>
            <w:tcW w:w="3165" w:type="dxa"/>
            <w:gridSpan w:val="5"/>
            <w:tcBorders>
              <w:top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宋体"/>
                <w:kern w:val="0"/>
                <w:sz w:val="28"/>
                <w:szCs w:val="28"/>
                <w:lang w:val="en-US" w:eastAsia="zh-CN"/>
              </w:rPr>
            </w:pPr>
          </w:p>
        </w:tc>
        <w:tc>
          <w:tcPr>
            <w:tcW w:w="1662"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微信号</w:t>
            </w:r>
          </w:p>
        </w:tc>
        <w:tc>
          <w:tcPr>
            <w:tcW w:w="2891" w:type="dxa"/>
            <w:gridSpan w:val="3"/>
            <w:tcBorders>
              <w:top w:val="single" w:color="auto" w:sz="4" w:space="0"/>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648" w:type="dxa"/>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选送单位</w:t>
            </w:r>
          </w:p>
        </w:tc>
        <w:tc>
          <w:tcPr>
            <w:tcW w:w="7718" w:type="dxa"/>
            <w:gridSpan w:val="10"/>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jc w:val="center"/>
        </w:trPr>
        <w:tc>
          <w:tcPr>
            <w:tcW w:w="1648" w:type="dxa"/>
            <w:tcBorders>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选送单位负责人</w:t>
            </w:r>
          </w:p>
        </w:tc>
        <w:tc>
          <w:tcPr>
            <w:tcW w:w="3163" w:type="dxa"/>
            <w:gridSpan w:val="4"/>
            <w:tcBorders>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宋体"/>
                <w:kern w:val="0"/>
                <w:sz w:val="28"/>
                <w:szCs w:val="28"/>
                <w:lang w:val="en-US" w:eastAsia="zh-CN"/>
              </w:rPr>
            </w:pPr>
          </w:p>
        </w:tc>
        <w:tc>
          <w:tcPr>
            <w:tcW w:w="1659" w:type="dxa"/>
            <w:gridSpan w:val="2"/>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联系方式</w:t>
            </w:r>
          </w:p>
        </w:tc>
        <w:tc>
          <w:tcPr>
            <w:tcW w:w="2896" w:type="dxa"/>
            <w:gridSpan w:val="4"/>
            <w:tcBorders>
              <w:left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6" w:hRule="atLeast"/>
          <w:jc w:val="center"/>
        </w:trPr>
        <w:tc>
          <w:tcPr>
            <w:tcW w:w="1648" w:type="dxa"/>
            <w:tcBorders>
              <w:top w:val="single" w:color="auto" w:sz="4" w:space="0"/>
              <w:bottom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选送单位联系人</w:t>
            </w:r>
          </w:p>
        </w:tc>
        <w:tc>
          <w:tcPr>
            <w:tcW w:w="3163" w:type="dxa"/>
            <w:gridSpan w:val="4"/>
            <w:tcBorders>
              <w:top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040" w:firstLineChars="1800"/>
              <w:jc w:val="center"/>
              <w:textAlignment w:val="auto"/>
              <w:rPr>
                <w:rFonts w:hint="eastAsia" w:ascii="仿宋" w:hAnsi="仿宋" w:eastAsia="仿宋" w:cs="宋体"/>
                <w:kern w:val="0"/>
                <w:sz w:val="28"/>
                <w:szCs w:val="28"/>
                <w:lang w:val="en-US" w:eastAsia="zh-CN"/>
              </w:rPr>
            </w:pPr>
          </w:p>
        </w:tc>
        <w:tc>
          <w:tcPr>
            <w:tcW w:w="16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040" w:firstLineChars="1800"/>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联联系方式</w:t>
            </w:r>
          </w:p>
        </w:tc>
        <w:tc>
          <w:tcPr>
            <w:tcW w:w="2896" w:type="dxa"/>
            <w:gridSpan w:val="4"/>
            <w:tcBorders>
              <w:top w:val="single" w:color="auto" w:sz="4" w:space="0"/>
              <w:left w:val="single" w:color="auto" w:sz="4" w:space="0"/>
              <w:bottom w:val="single" w:color="auto" w:sz="4" w:space="0"/>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5040" w:firstLineChars="1800"/>
              <w:jc w:val="center"/>
              <w:textAlignment w:val="auto"/>
              <w:rPr>
                <w:rFonts w:hint="eastAsia" w:ascii="仿宋" w:hAnsi="仿宋" w:eastAsia="仿宋" w:cs="宋体"/>
                <w:kern w:val="0"/>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2" w:hRule="atLeast"/>
          <w:jc w:val="center"/>
        </w:trPr>
        <w:tc>
          <w:tcPr>
            <w:tcW w:w="1648"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选送单位意见</w:t>
            </w:r>
          </w:p>
        </w:tc>
        <w:tc>
          <w:tcPr>
            <w:tcW w:w="7718" w:type="dxa"/>
            <w:gridSpan w:val="10"/>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仿宋" w:hAnsi="仿宋" w:eastAsia="仿宋" w:cs="宋体"/>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5600" w:firstLineChars="2000"/>
              <w:jc w:val="center"/>
              <w:textAlignment w:val="auto"/>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单位盖章</w:t>
            </w:r>
          </w:p>
          <w:p>
            <w:pPr>
              <w:keepNext w:val="0"/>
              <w:keepLines w:val="0"/>
              <w:pageBreakBefore w:val="0"/>
              <w:widowControl/>
              <w:kinsoku/>
              <w:wordWrap/>
              <w:overflowPunct/>
              <w:topLinePunct w:val="0"/>
              <w:autoSpaceDE/>
              <w:autoSpaceDN/>
              <w:bidi w:val="0"/>
              <w:adjustRightInd/>
              <w:snapToGrid/>
              <w:spacing w:line="560" w:lineRule="exact"/>
              <w:ind w:firstLine="5040" w:firstLineChars="1800"/>
              <w:jc w:val="center"/>
              <w:textAlignment w:val="auto"/>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年   月   日</w:t>
            </w:r>
          </w:p>
        </w:tc>
      </w:tr>
    </w:tbl>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宋体"/>
          <w:b/>
          <w:bCs/>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line="440" w:lineRule="exact"/>
        <w:ind w:firstLine="643" w:firstLineChars="200"/>
        <w:textAlignment w:val="auto"/>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 xml:space="preserve">附件3:         </w:t>
      </w:r>
    </w:p>
    <w:p>
      <w:pPr>
        <w:keepNext w:val="0"/>
        <w:keepLines w:val="0"/>
        <w:pageBreakBefore w:val="0"/>
        <w:widowControl/>
        <w:kinsoku/>
        <w:wordWrap/>
        <w:overflowPunct/>
        <w:topLinePunct w:val="0"/>
        <w:autoSpaceDE/>
        <w:autoSpaceDN/>
        <w:bidi w:val="0"/>
        <w:adjustRightInd/>
        <w:snapToGrid/>
        <w:spacing w:line="440" w:lineRule="exact"/>
        <w:ind w:firstLine="643" w:firstLineChars="200"/>
        <w:jc w:val="center"/>
        <w:textAlignment w:val="auto"/>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作品统计表</w:t>
      </w: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i w:val="0"/>
          <w:color w:val="000000"/>
          <w:kern w:val="0"/>
          <w:sz w:val="28"/>
          <w:szCs w:val="28"/>
          <w:u w:val="none"/>
          <w:lang w:val="en-US" w:eastAsia="zh-CN" w:bidi="ar"/>
        </w:rPr>
      </w:pPr>
    </w:p>
    <w:p>
      <w:pPr>
        <w:keepNext w:val="0"/>
        <w:keepLines w:val="0"/>
        <w:pageBreakBefore w:val="0"/>
        <w:widowControl/>
        <w:kinsoku/>
        <w:wordWrap/>
        <w:overflowPunct/>
        <w:topLinePunct w:val="0"/>
        <w:autoSpaceDE/>
        <w:autoSpaceDN/>
        <w:bidi w:val="0"/>
        <w:adjustRightInd/>
        <w:snapToGrid/>
        <w:spacing w:line="440" w:lineRule="exact"/>
        <w:ind w:firstLine="560" w:firstLineChars="200"/>
        <w:textAlignment w:val="auto"/>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8"/>
          <w:szCs w:val="28"/>
          <w:u w:val="none"/>
          <w:lang w:val="en-US" w:eastAsia="zh-CN" w:bidi="ar"/>
        </w:rPr>
        <w:t>我单位选送以下______部作品参加</w:t>
      </w:r>
      <w:r>
        <w:rPr>
          <w:rFonts w:hint="default" w:ascii="仿宋" w:hAnsi="仿宋" w:eastAsia="仿宋" w:cs="仿宋"/>
          <w:i w:val="0"/>
          <w:color w:val="000000"/>
          <w:kern w:val="0"/>
          <w:sz w:val="28"/>
          <w:szCs w:val="28"/>
          <w:u w:val="none"/>
          <w:lang w:val="en-US" w:eastAsia="zh-CN" w:bidi="ar"/>
        </w:rPr>
        <w:t>“</w:t>
      </w:r>
      <w:r>
        <w:rPr>
          <w:rFonts w:hint="eastAsia" w:ascii="仿宋" w:hAnsi="仿宋" w:eastAsia="仿宋" w:cs="仿宋"/>
          <w:i w:val="0"/>
          <w:color w:val="000000"/>
          <w:kern w:val="0"/>
          <w:sz w:val="28"/>
          <w:szCs w:val="28"/>
          <w:u w:val="none"/>
          <w:lang w:val="en-US" w:eastAsia="zh-CN" w:bidi="ar"/>
        </w:rPr>
        <w:t>中华红声”红色经典诵读活动。我单位已阅读并同意活动中的所有内容与条款,并在此作出如下保证和授权：</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一、我单位享有对选送作品的完整著作权，或已经取得作品著作权利人合法授权，保证选送作品不存在侵犯其他方知识产权的情形不会与其他方拥有的权利发生冲突。我单位承诺若因选送作品引起权利纠纷和责任，由我单位负责解决并向协会承担相应责任；</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二、授权主办方自作品提交之日使用本统计表中所有作品，以非商业盈利目的及合理方式在官方网站及其他媒体渠道上展播或介绍作品；</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三、授权主办方对作品进行剪辑用于宣传推广及示范教学等活动；授权主办方使用作品的全部或部分用于出版有关推选活动的书刊；</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四、保证填写的《初评登记表》内容、签字、盖章真实有效。</w:t>
      </w:r>
      <w:r>
        <w:rPr>
          <w:rFonts w:hint="eastAsia" w:ascii="仿宋" w:hAnsi="仿宋" w:eastAsia="仿宋" w:cs="仿宋"/>
          <w:i w:val="0"/>
          <w:color w:val="000000"/>
          <w:kern w:val="0"/>
          <w:sz w:val="28"/>
          <w:szCs w:val="28"/>
          <w:u w:val="none"/>
          <w:lang w:val="en-US" w:eastAsia="zh-CN" w:bidi="ar"/>
        </w:rPr>
        <w:br w:type="textWrapping"/>
      </w:r>
      <w:r>
        <w:rPr>
          <w:rFonts w:hint="eastAsia" w:ascii="仿宋" w:hAnsi="仿宋" w:eastAsia="仿宋" w:cs="仿宋"/>
          <w:i w:val="0"/>
          <w:color w:val="000000"/>
          <w:kern w:val="0"/>
          <w:sz w:val="28"/>
          <w:szCs w:val="28"/>
          <w:u w:val="none"/>
          <w:lang w:val="en-US" w:eastAsia="zh-CN" w:bidi="ar"/>
        </w:rPr>
        <w:t xml:space="preserve">    以下是选送作品汇总清单：</w:t>
      </w:r>
    </w:p>
    <w:tbl>
      <w:tblPr>
        <w:tblStyle w:val="10"/>
        <w:tblpPr w:leftFromText="180" w:rightFromText="180" w:vertAnchor="text" w:horzAnchor="page" w:tblpX="1825" w:tblpY="155"/>
        <w:tblOverlap w:val="never"/>
        <w:tblW w:w="8323" w:type="dxa"/>
        <w:tblInd w:w="0" w:type="dxa"/>
        <w:tblLayout w:type="autofit"/>
        <w:tblCellMar>
          <w:top w:w="0" w:type="dxa"/>
          <w:left w:w="0" w:type="dxa"/>
          <w:bottom w:w="0" w:type="dxa"/>
          <w:right w:w="0" w:type="dxa"/>
        </w:tblCellMar>
      </w:tblPr>
      <w:tblGrid>
        <w:gridCol w:w="672"/>
        <w:gridCol w:w="2077"/>
        <w:gridCol w:w="1610"/>
        <w:gridCol w:w="1982"/>
        <w:gridCol w:w="1982"/>
      </w:tblGrid>
      <w:tr>
        <w:tblPrEx>
          <w:tblCellMar>
            <w:top w:w="0" w:type="dxa"/>
            <w:left w:w="0" w:type="dxa"/>
            <w:bottom w:w="0" w:type="dxa"/>
            <w:right w:w="0" w:type="dxa"/>
          </w:tblCellMar>
        </w:tblPrEx>
        <w:trPr>
          <w:trHeight w:val="618" w:hRule="atLeast"/>
        </w:trPr>
        <w:tc>
          <w:tcPr>
            <w:tcW w:w="6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20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作品名称</w:t>
            </w:r>
          </w:p>
        </w:tc>
        <w:tc>
          <w:tcPr>
            <w:tcW w:w="161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宋体" w:hAnsi="宋体" w:eastAsia="宋体" w:cs="宋体"/>
                <w:b/>
                <w:i w:val="0"/>
                <w:color w:val="000000"/>
                <w:sz w:val="20"/>
                <w:szCs w:val="20"/>
                <w:u w:val="none"/>
                <w:lang w:val="en-US"/>
              </w:rPr>
            </w:pPr>
            <w:r>
              <w:rPr>
                <w:rFonts w:hint="eastAsia" w:ascii="宋体" w:hAnsi="宋体" w:eastAsia="宋体" w:cs="宋体"/>
                <w:b/>
                <w:i w:val="0"/>
                <w:color w:val="000000"/>
                <w:kern w:val="0"/>
                <w:sz w:val="20"/>
                <w:szCs w:val="20"/>
                <w:u w:val="none"/>
                <w:lang w:val="en-US" w:eastAsia="zh-CN" w:bidi="ar"/>
              </w:rPr>
              <w:t>作品时长</w:t>
            </w: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lang w:val="en-US" w:eastAsia="zh-CN"/>
              </w:rPr>
            </w:pPr>
            <w:r>
              <w:rPr>
                <w:rFonts w:hint="eastAsia" w:ascii="宋体" w:hAnsi="宋体" w:eastAsia="宋体" w:cs="宋体"/>
                <w:b/>
                <w:i w:val="0"/>
                <w:color w:val="000000"/>
                <w:kern w:val="0"/>
                <w:sz w:val="20"/>
                <w:szCs w:val="20"/>
                <w:u w:val="none"/>
                <w:lang w:val="en-US" w:eastAsia="zh-CN" w:bidi="ar"/>
              </w:rPr>
              <w:t>选手姓名</w:t>
            </w: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选送单位</w:t>
            </w:r>
          </w:p>
        </w:tc>
      </w:tr>
      <w:tr>
        <w:tblPrEx>
          <w:tblCellMar>
            <w:top w:w="0" w:type="dxa"/>
            <w:left w:w="0" w:type="dxa"/>
            <w:bottom w:w="0" w:type="dxa"/>
            <w:right w:w="0" w:type="dxa"/>
          </w:tblCellMar>
        </w:tblPrEx>
        <w:trPr>
          <w:trHeight w:val="823" w:hRule="atLeast"/>
        </w:trPr>
        <w:tc>
          <w:tcPr>
            <w:tcW w:w="6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20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61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r>
      <w:tr>
        <w:tblPrEx>
          <w:tblCellMar>
            <w:top w:w="0" w:type="dxa"/>
            <w:left w:w="0" w:type="dxa"/>
            <w:bottom w:w="0" w:type="dxa"/>
            <w:right w:w="0" w:type="dxa"/>
          </w:tblCellMar>
        </w:tblPrEx>
        <w:trPr>
          <w:trHeight w:val="1033" w:hRule="atLeast"/>
        </w:trPr>
        <w:tc>
          <w:tcPr>
            <w:tcW w:w="6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20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61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r>
      <w:tr>
        <w:tblPrEx>
          <w:tblCellMar>
            <w:top w:w="0" w:type="dxa"/>
            <w:left w:w="0" w:type="dxa"/>
            <w:bottom w:w="0" w:type="dxa"/>
            <w:right w:w="0" w:type="dxa"/>
          </w:tblCellMar>
        </w:tblPrEx>
        <w:trPr>
          <w:trHeight w:val="930" w:hRule="atLeast"/>
        </w:trPr>
        <w:tc>
          <w:tcPr>
            <w:tcW w:w="6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20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61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r>
      <w:tr>
        <w:tblPrEx>
          <w:tblCellMar>
            <w:top w:w="0" w:type="dxa"/>
            <w:left w:w="0" w:type="dxa"/>
            <w:bottom w:w="0" w:type="dxa"/>
            <w:right w:w="0" w:type="dxa"/>
          </w:tblCellMar>
        </w:tblPrEx>
        <w:trPr>
          <w:trHeight w:val="935" w:hRule="atLeast"/>
        </w:trPr>
        <w:tc>
          <w:tcPr>
            <w:tcW w:w="6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20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61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r>
      <w:tr>
        <w:trPr>
          <w:trHeight w:val="946" w:hRule="atLeast"/>
        </w:trPr>
        <w:tc>
          <w:tcPr>
            <w:tcW w:w="6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207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610"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c>
          <w:tcPr>
            <w:tcW w:w="198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both"/>
              <w:rPr>
                <w:rFonts w:hint="default" w:ascii="Times New Roman" w:hAnsi="Times New Roman" w:eastAsia="等线" w:cs="Times New Roman"/>
                <w:i w:val="0"/>
                <w:color w:val="000000"/>
                <w:sz w:val="21"/>
                <w:szCs w:val="21"/>
                <w:u w:val="none"/>
              </w:rPr>
            </w:pPr>
          </w:p>
        </w:tc>
      </w:tr>
    </w:tbl>
    <w:p>
      <w:pPr>
        <w:pStyle w:val="2"/>
        <w:ind w:left="0" w:leftChars="0" w:firstLine="0" w:firstLineChars="0"/>
        <w:jc w:val="both"/>
        <w:rPr>
          <w:rFonts w:hint="eastAsia"/>
          <w:lang w:val="en-US" w:eastAsia="zh-CN"/>
        </w:rPr>
      </w:pPr>
    </w:p>
    <w:p>
      <w:pPr>
        <w:widowControl/>
        <w:rPr>
          <w:rFonts w:hint="eastAsia" w:ascii="仿宋" w:hAnsi="仿宋" w:eastAsia="仿宋" w:cs="宋体"/>
          <w:b/>
          <w:bCs/>
          <w:kern w:val="0"/>
          <w:sz w:val="32"/>
          <w:szCs w:val="32"/>
          <w:lang w:val="en-US" w:eastAsia="zh-CN"/>
        </w:rPr>
      </w:pPr>
      <w:r>
        <w:rPr>
          <w:rFonts w:hint="eastAsia" w:ascii="仿宋" w:hAnsi="仿宋" w:eastAsia="仿宋" w:cs="宋体"/>
          <w:b/>
          <w:bCs/>
          <w:kern w:val="0"/>
          <w:sz w:val="32"/>
          <w:szCs w:val="32"/>
          <w:lang w:val="en-US" w:eastAsia="zh-CN"/>
        </w:rPr>
        <w:t xml:space="preserve">附件4 :        </w:t>
      </w:r>
    </w:p>
    <w:p>
      <w:pPr>
        <w:widowControl/>
        <w:jc w:val="center"/>
        <w:rPr>
          <w:rFonts w:hint="eastAsia"/>
        </w:rPr>
      </w:pPr>
      <w:r>
        <w:rPr>
          <w:rFonts w:hint="eastAsia" w:ascii="仿宋" w:hAnsi="仿宋" w:eastAsia="仿宋" w:cs="宋体"/>
          <w:b/>
          <w:bCs/>
          <w:kern w:val="0"/>
          <w:sz w:val="32"/>
          <w:szCs w:val="32"/>
          <w:lang w:val="en-US" w:eastAsia="zh-CN"/>
        </w:rPr>
        <w:t>版权承诺书</w:t>
      </w:r>
    </w:p>
    <w:p>
      <w:pPr>
        <w:widowControl/>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本单位就授权给</w:t>
      </w:r>
      <w:r>
        <w:rPr>
          <w:rFonts w:hint="default" w:ascii="仿宋" w:hAnsi="仿宋" w:eastAsia="仿宋" w:cs="仿宋"/>
          <w:i w:val="0"/>
          <w:color w:val="000000"/>
          <w:kern w:val="0"/>
          <w:sz w:val="28"/>
          <w:szCs w:val="28"/>
          <w:u w:val="none"/>
          <w:lang w:val="en-US" w:eastAsia="zh-CN" w:bidi="ar"/>
        </w:rPr>
        <w:t>“</w:t>
      </w:r>
      <w:r>
        <w:rPr>
          <w:rFonts w:hint="eastAsia" w:ascii="仿宋" w:hAnsi="仿宋" w:eastAsia="仿宋" w:cs="仿宋"/>
          <w:i w:val="0"/>
          <w:color w:val="000000"/>
          <w:kern w:val="0"/>
          <w:sz w:val="28"/>
          <w:szCs w:val="28"/>
          <w:u w:val="none"/>
          <w:lang w:val="en-US" w:eastAsia="zh-CN" w:bidi="ar"/>
        </w:rPr>
        <w:t>中华红声”红色经典诵读活动</w:t>
      </w:r>
      <w:r>
        <w:rPr>
          <w:rFonts w:hint="eastAsia" w:ascii="仿宋" w:hAnsi="仿宋" w:eastAsia="仿宋" w:cs="宋体"/>
          <w:kern w:val="0"/>
          <w:sz w:val="28"/>
          <w:szCs w:val="28"/>
          <w:lang w:val="en-US" w:eastAsia="zh-CN"/>
        </w:rPr>
        <w:t>的作品（以下简称“授权作品”）的版权和内容承诺如下：</w:t>
      </w:r>
    </w:p>
    <w:p>
      <w:pPr>
        <w:widowControl/>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一、本单位保证具有签署本承诺书并履行相应义务的权利和授权。</w:t>
      </w:r>
    </w:p>
    <w:p>
      <w:pPr>
        <w:widowControl/>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二、本单位保证对授权作品拥有完整独立著作权、版权、邻接权及信息网络传播权及转授权。并</w:t>
      </w:r>
      <w:r>
        <w:rPr>
          <w:rFonts w:hint="default" w:ascii="仿宋" w:hAnsi="仿宋" w:eastAsia="仿宋" w:cs="宋体"/>
          <w:kern w:val="0"/>
          <w:sz w:val="28"/>
          <w:szCs w:val="28"/>
          <w:lang w:val="en-US" w:eastAsia="zh-CN"/>
        </w:rPr>
        <w:t>同意授权</w:t>
      </w:r>
      <w:r>
        <w:rPr>
          <w:rFonts w:hint="eastAsia" w:ascii="仿宋" w:hAnsi="仿宋" w:eastAsia="仿宋" w:cs="宋体"/>
          <w:kern w:val="0"/>
          <w:sz w:val="28"/>
          <w:szCs w:val="28"/>
          <w:lang w:val="en-US" w:eastAsia="zh-CN"/>
        </w:rPr>
        <w:t>主办方</w:t>
      </w:r>
      <w:r>
        <w:rPr>
          <w:rFonts w:hint="default" w:ascii="仿宋" w:hAnsi="仿宋" w:eastAsia="仿宋" w:cs="宋体"/>
          <w:kern w:val="0"/>
          <w:sz w:val="28"/>
          <w:szCs w:val="28"/>
          <w:lang w:val="en-US" w:eastAsia="zh-CN"/>
        </w:rPr>
        <w:t>有权以非盈利目的及合理方式在网络及其他媒体上展播参评作品，有权将参评作品及与其相关的资料，包括但不限于文字资料、宣传片、单页折页、海报、相关人员照片、幕后创作花絮等用于宣传手册、文集、书刊、官方及协作网站，以及用于各种宣传推广活动和交流培训活动。</w:t>
      </w:r>
      <w:r>
        <w:rPr>
          <w:rFonts w:hint="eastAsia" w:ascii="仿宋" w:hAnsi="仿宋" w:eastAsia="仿宋" w:cs="宋体"/>
          <w:kern w:val="0"/>
          <w:sz w:val="28"/>
          <w:szCs w:val="28"/>
          <w:lang w:val="en-US" w:eastAsia="zh-CN"/>
        </w:rPr>
        <w:t>主办方</w:t>
      </w:r>
      <w:r>
        <w:rPr>
          <w:rFonts w:hint="default" w:ascii="仿宋" w:hAnsi="仿宋" w:eastAsia="仿宋" w:cs="宋体"/>
          <w:kern w:val="0"/>
          <w:sz w:val="28"/>
          <w:szCs w:val="28"/>
          <w:lang w:val="en-US" w:eastAsia="zh-CN"/>
        </w:rPr>
        <w:t>有权对参评作品进行二次剪辑，</w:t>
      </w:r>
      <w:r>
        <w:rPr>
          <w:rFonts w:hint="eastAsia" w:ascii="仿宋" w:hAnsi="仿宋" w:eastAsia="仿宋" w:cs="宋体"/>
          <w:kern w:val="0"/>
          <w:sz w:val="28"/>
          <w:szCs w:val="28"/>
          <w:lang w:val="en-US" w:eastAsia="zh-CN"/>
        </w:rPr>
        <w:t>选送单位</w:t>
      </w:r>
      <w:r>
        <w:rPr>
          <w:rFonts w:hint="default" w:ascii="仿宋" w:hAnsi="仿宋" w:eastAsia="仿宋" w:cs="宋体"/>
          <w:kern w:val="0"/>
          <w:sz w:val="28"/>
          <w:szCs w:val="28"/>
          <w:lang w:val="en-US" w:eastAsia="zh-CN"/>
        </w:rPr>
        <w:t>有义务配合活动相应的需求。</w:t>
      </w:r>
    </w:p>
    <w:p>
      <w:pPr>
        <w:widowControl/>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三、本单位保证所有授权作品的版权和内容不违反法律法规、不侵犯任何第三方的版权以及其他合法权利，对由于授权作品的内容或权利瑕疵引发的争议或权利纠纷承担全部法律责任，对于存在纠纷的作品主办方将视为主动放弃参评。</w:t>
      </w:r>
    </w:p>
    <w:p>
      <w:pPr>
        <w:widowControl/>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四、本单位保证所有授权作品的相关作品及作者信息真实有效。</w:t>
      </w:r>
    </w:p>
    <w:p>
      <w:pPr>
        <w:widowControl/>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    承诺单位：                         （盖章/签字）</w:t>
      </w:r>
    </w:p>
    <w:p>
      <w:pPr>
        <w:widowControl/>
        <w:ind w:firstLine="5600" w:firstLineChars="20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年  月  日</w:t>
      </w:r>
    </w:p>
    <w:p>
      <w:pPr>
        <w:widowControl/>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 xml:space="preserve">联系电话：                        </w:t>
      </w:r>
    </w:p>
    <w:p>
      <w:pPr>
        <w:widowControl/>
        <w:ind w:firstLine="56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地址：</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B0604020202020204"/>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D7D12"/>
    <w:rsid w:val="0087084B"/>
    <w:rsid w:val="00A41044"/>
    <w:rsid w:val="01F05A78"/>
    <w:rsid w:val="02D56AEB"/>
    <w:rsid w:val="02DD56C4"/>
    <w:rsid w:val="037B3F5D"/>
    <w:rsid w:val="03B74D1F"/>
    <w:rsid w:val="03FB66F0"/>
    <w:rsid w:val="04046E6F"/>
    <w:rsid w:val="04276E18"/>
    <w:rsid w:val="0448200A"/>
    <w:rsid w:val="048702E1"/>
    <w:rsid w:val="048811F8"/>
    <w:rsid w:val="04AC1D4B"/>
    <w:rsid w:val="04C570BF"/>
    <w:rsid w:val="052C3339"/>
    <w:rsid w:val="0569370E"/>
    <w:rsid w:val="057C70C6"/>
    <w:rsid w:val="05A45A38"/>
    <w:rsid w:val="05D1588B"/>
    <w:rsid w:val="05FB79FE"/>
    <w:rsid w:val="05FC37E7"/>
    <w:rsid w:val="061764C3"/>
    <w:rsid w:val="061E4BF0"/>
    <w:rsid w:val="0630434B"/>
    <w:rsid w:val="067C7D17"/>
    <w:rsid w:val="0682673F"/>
    <w:rsid w:val="06D7768E"/>
    <w:rsid w:val="06F204A4"/>
    <w:rsid w:val="07091B72"/>
    <w:rsid w:val="071010BA"/>
    <w:rsid w:val="07315393"/>
    <w:rsid w:val="073B2D12"/>
    <w:rsid w:val="07D278AA"/>
    <w:rsid w:val="07D81DF3"/>
    <w:rsid w:val="07EF46E3"/>
    <w:rsid w:val="086010DC"/>
    <w:rsid w:val="08C31B5E"/>
    <w:rsid w:val="08D12F2C"/>
    <w:rsid w:val="090F2A05"/>
    <w:rsid w:val="092D711A"/>
    <w:rsid w:val="09B330C9"/>
    <w:rsid w:val="09B45FAF"/>
    <w:rsid w:val="09EA5268"/>
    <w:rsid w:val="0A452629"/>
    <w:rsid w:val="0AA216F2"/>
    <w:rsid w:val="0AB06B0D"/>
    <w:rsid w:val="0B0D2FDD"/>
    <w:rsid w:val="0B59714A"/>
    <w:rsid w:val="0BAD3628"/>
    <w:rsid w:val="0BB0562B"/>
    <w:rsid w:val="0BBC2A4B"/>
    <w:rsid w:val="0BCA3366"/>
    <w:rsid w:val="0BCA4623"/>
    <w:rsid w:val="0BE47588"/>
    <w:rsid w:val="0C2B0DF3"/>
    <w:rsid w:val="0C51749B"/>
    <w:rsid w:val="0C5735A5"/>
    <w:rsid w:val="0CB44696"/>
    <w:rsid w:val="0DA30817"/>
    <w:rsid w:val="0DA33672"/>
    <w:rsid w:val="0DAB1C74"/>
    <w:rsid w:val="0DC839C0"/>
    <w:rsid w:val="0E0846DE"/>
    <w:rsid w:val="0F2A13F0"/>
    <w:rsid w:val="0F43439B"/>
    <w:rsid w:val="0F6E14C1"/>
    <w:rsid w:val="0FB96E8E"/>
    <w:rsid w:val="100B7CDF"/>
    <w:rsid w:val="101F5FA0"/>
    <w:rsid w:val="104A716D"/>
    <w:rsid w:val="10703DBC"/>
    <w:rsid w:val="10797845"/>
    <w:rsid w:val="108245C7"/>
    <w:rsid w:val="1090423F"/>
    <w:rsid w:val="10964809"/>
    <w:rsid w:val="10A42DFE"/>
    <w:rsid w:val="10A555A1"/>
    <w:rsid w:val="113F15AD"/>
    <w:rsid w:val="11433520"/>
    <w:rsid w:val="11550EEA"/>
    <w:rsid w:val="11AD19B5"/>
    <w:rsid w:val="11BC2D28"/>
    <w:rsid w:val="11DA6FEF"/>
    <w:rsid w:val="124E2713"/>
    <w:rsid w:val="125B5A82"/>
    <w:rsid w:val="12D0363C"/>
    <w:rsid w:val="130C2EA7"/>
    <w:rsid w:val="13392D06"/>
    <w:rsid w:val="13F35A54"/>
    <w:rsid w:val="13F94AFB"/>
    <w:rsid w:val="143574E0"/>
    <w:rsid w:val="14467548"/>
    <w:rsid w:val="1460239D"/>
    <w:rsid w:val="14D047FD"/>
    <w:rsid w:val="151733E5"/>
    <w:rsid w:val="152841D0"/>
    <w:rsid w:val="15B371FF"/>
    <w:rsid w:val="160057F5"/>
    <w:rsid w:val="16096C5C"/>
    <w:rsid w:val="161352FA"/>
    <w:rsid w:val="163A38EE"/>
    <w:rsid w:val="164373B7"/>
    <w:rsid w:val="16445D69"/>
    <w:rsid w:val="16E776F4"/>
    <w:rsid w:val="16EA5B25"/>
    <w:rsid w:val="176B3C36"/>
    <w:rsid w:val="17A8240B"/>
    <w:rsid w:val="17A85475"/>
    <w:rsid w:val="17B96EE0"/>
    <w:rsid w:val="17CA609D"/>
    <w:rsid w:val="17F82404"/>
    <w:rsid w:val="18176A5C"/>
    <w:rsid w:val="18476A97"/>
    <w:rsid w:val="18C55597"/>
    <w:rsid w:val="18FE4376"/>
    <w:rsid w:val="191C5DD8"/>
    <w:rsid w:val="192D6891"/>
    <w:rsid w:val="198B7369"/>
    <w:rsid w:val="19952E70"/>
    <w:rsid w:val="19C65FD2"/>
    <w:rsid w:val="1AAD47DF"/>
    <w:rsid w:val="1B174158"/>
    <w:rsid w:val="1B2C7831"/>
    <w:rsid w:val="1B4E7A53"/>
    <w:rsid w:val="1B8B6971"/>
    <w:rsid w:val="1B8F63E1"/>
    <w:rsid w:val="1B970255"/>
    <w:rsid w:val="1BBC6B30"/>
    <w:rsid w:val="1BBF74BE"/>
    <w:rsid w:val="1BF5377F"/>
    <w:rsid w:val="1C2737EC"/>
    <w:rsid w:val="1C9540D0"/>
    <w:rsid w:val="1CD32E73"/>
    <w:rsid w:val="1CE44309"/>
    <w:rsid w:val="1E7377E0"/>
    <w:rsid w:val="1EA06A37"/>
    <w:rsid w:val="1EA87238"/>
    <w:rsid w:val="1EF0061E"/>
    <w:rsid w:val="1F4C26C3"/>
    <w:rsid w:val="1F7F1AEA"/>
    <w:rsid w:val="1F9235A7"/>
    <w:rsid w:val="1FE2203A"/>
    <w:rsid w:val="1FF375C4"/>
    <w:rsid w:val="2049777A"/>
    <w:rsid w:val="206B2B00"/>
    <w:rsid w:val="20B526CA"/>
    <w:rsid w:val="20F55015"/>
    <w:rsid w:val="212A6375"/>
    <w:rsid w:val="2140671D"/>
    <w:rsid w:val="2143353E"/>
    <w:rsid w:val="21932516"/>
    <w:rsid w:val="219D5F3B"/>
    <w:rsid w:val="224E757F"/>
    <w:rsid w:val="22514C0E"/>
    <w:rsid w:val="228B4155"/>
    <w:rsid w:val="22F24EF8"/>
    <w:rsid w:val="23191CE1"/>
    <w:rsid w:val="235A7518"/>
    <w:rsid w:val="23F263FD"/>
    <w:rsid w:val="240008A1"/>
    <w:rsid w:val="24965395"/>
    <w:rsid w:val="253E425E"/>
    <w:rsid w:val="254707C6"/>
    <w:rsid w:val="25570C2B"/>
    <w:rsid w:val="256627AF"/>
    <w:rsid w:val="25AC55D7"/>
    <w:rsid w:val="25AF2D6F"/>
    <w:rsid w:val="25B85CBB"/>
    <w:rsid w:val="26336359"/>
    <w:rsid w:val="264D1DDB"/>
    <w:rsid w:val="2678484B"/>
    <w:rsid w:val="26870CBB"/>
    <w:rsid w:val="268D1A82"/>
    <w:rsid w:val="26B14FA7"/>
    <w:rsid w:val="26B92000"/>
    <w:rsid w:val="26D253E7"/>
    <w:rsid w:val="26E845F0"/>
    <w:rsid w:val="27145FCA"/>
    <w:rsid w:val="271D3490"/>
    <w:rsid w:val="27772515"/>
    <w:rsid w:val="28107576"/>
    <w:rsid w:val="286E5F57"/>
    <w:rsid w:val="28A46DD5"/>
    <w:rsid w:val="28E035F4"/>
    <w:rsid w:val="291F336D"/>
    <w:rsid w:val="29894061"/>
    <w:rsid w:val="29AC15E4"/>
    <w:rsid w:val="29C37915"/>
    <w:rsid w:val="29E64065"/>
    <w:rsid w:val="2A0551EB"/>
    <w:rsid w:val="2A0E6FA9"/>
    <w:rsid w:val="2A0F414C"/>
    <w:rsid w:val="2A527321"/>
    <w:rsid w:val="2A7C4C70"/>
    <w:rsid w:val="2AA80B0D"/>
    <w:rsid w:val="2ACB6428"/>
    <w:rsid w:val="2AF755F2"/>
    <w:rsid w:val="2AFC0B71"/>
    <w:rsid w:val="2BC415B4"/>
    <w:rsid w:val="2BCC4A33"/>
    <w:rsid w:val="2C2D4B56"/>
    <w:rsid w:val="2C606CFD"/>
    <w:rsid w:val="2C685715"/>
    <w:rsid w:val="2C7C6FDA"/>
    <w:rsid w:val="2C8C4372"/>
    <w:rsid w:val="2CAE4D21"/>
    <w:rsid w:val="2CB23D0C"/>
    <w:rsid w:val="2CB44592"/>
    <w:rsid w:val="2CBF734E"/>
    <w:rsid w:val="2CBF73B4"/>
    <w:rsid w:val="2D9D1C24"/>
    <w:rsid w:val="2DE313C6"/>
    <w:rsid w:val="2DEF7C40"/>
    <w:rsid w:val="2DF7482C"/>
    <w:rsid w:val="2DF90967"/>
    <w:rsid w:val="2E04651E"/>
    <w:rsid w:val="2E173C47"/>
    <w:rsid w:val="2E7C10E1"/>
    <w:rsid w:val="2EA34F9E"/>
    <w:rsid w:val="2F26342A"/>
    <w:rsid w:val="2F3B4426"/>
    <w:rsid w:val="2F705C06"/>
    <w:rsid w:val="2FA4154B"/>
    <w:rsid w:val="2FE74826"/>
    <w:rsid w:val="2FE904CE"/>
    <w:rsid w:val="2FF21548"/>
    <w:rsid w:val="30BA36E8"/>
    <w:rsid w:val="31336460"/>
    <w:rsid w:val="31A10BAF"/>
    <w:rsid w:val="31E202DC"/>
    <w:rsid w:val="31F26649"/>
    <w:rsid w:val="322623EB"/>
    <w:rsid w:val="325620A2"/>
    <w:rsid w:val="327E2066"/>
    <w:rsid w:val="32D85D76"/>
    <w:rsid w:val="33646465"/>
    <w:rsid w:val="337820C9"/>
    <w:rsid w:val="33810D7F"/>
    <w:rsid w:val="339E614E"/>
    <w:rsid w:val="33D60BCB"/>
    <w:rsid w:val="33E349E3"/>
    <w:rsid w:val="340E3169"/>
    <w:rsid w:val="343A2D37"/>
    <w:rsid w:val="34514AF8"/>
    <w:rsid w:val="345F62E1"/>
    <w:rsid w:val="346E086D"/>
    <w:rsid w:val="34AE029F"/>
    <w:rsid w:val="34DB3BAE"/>
    <w:rsid w:val="3565300D"/>
    <w:rsid w:val="357201DB"/>
    <w:rsid w:val="35803058"/>
    <w:rsid w:val="35810895"/>
    <w:rsid w:val="35952AD4"/>
    <w:rsid w:val="35B81D5B"/>
    <w:rsid w:val="36766468"/>
    <w:rsid w:val="369644FF"/>
    <w:rsid w:val="36E93627"/>
    <w:rsid w:val="37307AEB"/>
    <w:rsid w:val="389E327C"/>
    <w:rsid w:val="38C1047E"/>
    <w:rsid w:val="38FD3A0E"/>
    <w:rsid w:val="39042062"/>
    <w:rsid w:val="393C7A89"/>
    <w:rsid w:val="399046E9"/>
    <w:rsid w:val="39A118EF"/>
    <w:rsid w:val="3A24223F"/>
    <w:rsid w:val="3A4A18F2"/>
    <w:rsid w:val="3ABF018B"/>
    <w:rsid w:val="3AF6085D"/>
    <w:rsid w:val="3B187CEA"/>
    <w:rsid w:val="3B244C0A"/>
    <w:rsid w:val="3BAB340B"/>
    <w:rsid w:val="3BB479E9"/>
    <w:rsid w:val="3BDC3A27"/>
    <w:rsid w:val="3C016580"/>
    <w:rsid w:val="3C4064E9"/>
    <w:rsid w:val="3D093CB1"/>
    <w:rsid w:val="3D1B58B7"/>
    <w:rsid w:val="3D1E02E9"/>
    <w:rsid w:val="3D670F5E"/>
    <w:rsid w:val="3DA87F26"/>
    <w:rsid w:val="3DAD7A3C"/>
    <w:rsid w:val="3DB8061B"/>
    <w:rsid w:val="3DCC6DA8"/>
    <w:rsid w:val="3DE157EA"/>
    <w:rsid w:val="3DE853D9"/>
    <w:rsid w:val="3DF54A2B"/>
    <w:rsid w:val="3DF97905"/>
    <w:rsid w:val="3E4F70E9"/>
    <w:rsid w:val="3E533707"/>
    <w:rsid w:val="3E7C7B67"/>
    <w:rsid w:val="3EA23FB5"/>
    <w:rsid w:val="3EB721D0"/>
    <w:rsid w:val="3EC77BDD"/>
    <w:rsid w:val="3F2369E7"/>
    <w:rsid w:val="3F316241"/>
    <w:rsid w:val="3F5A2632"/>
    <w:rsid w:val="3F6C4E91"/>
    <w:rsid w:val="3F784157"/>
    <w:rsid w:val="3F7B0ED3"/>
    <w:rsid w:val="3F82331B"/>
    <w:rsid w:val="3F9537A5"/>
    <w:rsid w:val="404A6A74"/>
    <w:rsid w:val="409064A6"/>
    <w:rsid w:val="409772CF"/>
    <w:rsid w:val="40A344F9"/>
    <w:rsid w:val="40CE1B95"/>
    <w:rsid w:val="40DA2197"/>
    <w:rsid w:val="40FE66E0"/>
    <w:rsid w:val="4178741C"/>
    <w:rsid w:val="41A34534"/>
    <w:rsid w:val="421E6DD5"/>
    <w:rsid w:val="429250BB"/>
    <w:rsid w:val="429F05A4"/>
    <w:rsid w:val="42FC3D96"/>
    <w:rsid w:val="43296980"/>
    <w:rsid w:val="437B0F74"/>
    <w:rsid w:val="437E7CF6"/>
    <w:rsid w:val="43A47F21"/>
    <w:rsid w:val="4477667C"/>
    <w:rsid w:val="44877D03"/>
    <w:rsid w:val="448D6342"/>
    <w:rsid w:val="44AD2AAD"/>
    <w:rsid w:val="44B245D2"/>
    <w:rsid w:val="44CE5C4F"/>
    <w:rsid w:val="44EC112D"/>
    <w:rsid w:val="44ED3395"/>
    <w:rsid w:val="457C19D1"/>
    <w:rsid w:val="457E0D05"/>
    <w:rsid w:val="45A67D2C"/>
    <w:rsid w:val="45C513AF"/>
    <w:rsid w:val="45DA1BB9"/>
    <w:rsid w:val="46446CB8"/>
    <w:rsid w:val="46594A53"/>
    <w:rsid w:val="46635425"/>
    <w:rsid w:val="467923BF"/>
    <w:rsid w:val="469B3233"/>
    <w:rsid w:val="46E222A9"/>
    <w:rsid w:val="47125D82"/>
    <w:rsid w:val="473829DD"/>
    <w:rsid w:val="473A0D6E"/>
    <w:rsid w:val="476629DA"/>
    <w:rsid w:val="47A73C58"/>
    <w:rsid w:val="47BE6CF4"/>
    <w:rsid w:val="47C27A65"/>
    <w:rsid w:val="47FC1289"/>
    <w:rsid w:val="48221731"/>
    <w:rsid w:val="4823730F"/>
    <w:rsid w:val="48390399"/>
    <w:rsid w:val="483B6C04"/>
    <w:rsid w:val="483D301F"/>
    <w:rsid w:val="48554C54"/>
    <w:rsid w:val="485A47E6"/>
    <w:rsid w:val="48650532"/>
    <w:rsid w:val="490E548E"/>
    <w:rsid w:val="490E6E4B"/>
    <w:rsid w:val="49326DB0"/>
    <w:rsid w:val="496F4684"/>
    <w:rsid w:val="49982812"/>
    <w:rsid w:val="49B85930"/>
    <w:rsid w:val="49E562A2"/>
    <w:rsid w:val="49F66466"/>
    <w:rsid w:val="49FD243C"/>
    <w:rsid w:val="4A793424"/>
    <w:rsid w:val="4ADF637D"/>
    <w:rsid w:val="4B741848"/>
    <w:rsid w:val="4B9F2CA6"/>
    <w:rsid w:val="4BFC349E"/>
    <w:rsid w:val="4C3E1674"/>
    <w:rsid w:val="4C617508"/>
    <w:rsid w:val="4C716EBD"/>
    <w:rsid w:val="4C7A7127"/>
    <w:rsid w:val="4D372FE7"/>
    <w:rsid w:val="4D531866"/>
    <w:rsid w:val="4DFA6587"/>
    <w:rsid w:val="4E0703FB"/>
    <w:rsid w:val="4EA42491"/>
    <w:rsid w:val="4ECF0525"/>
    <w:rsid w:val="4EDC1C38"/>
    <w:rsid w:val="4EEE424E"/>
    <w:rsid w:val="4F0D5D0D"/>
    <w:rsid w:val="4F124BAE"/>
    <w:rsid w:val="4F8776E1"/>
    <w:rsid w:val="4FB44C67"/>
    <w:rsid w:val="4FB55A57"/>
    <w:rsid w:val="4FF80957"/>
    <w:rsid w:val="50161702"/>
    <w:rsid w:val="5032141E"/>
    <w:rsid w:val="503D2923"/>
    <w:rsid w:val="504B5456"/>
    <w:rsid w:val="507E1024"/>
    <w:rsid w:val="50881EFE"/>
    <w:rsid w:val="50C02AAB"/>
    <w:rsid w:val="50EF6725"/>
    <w:rsid w:val="511C248A"/>
    <w:rsid w:val="51D82723"/>
    <w:rsid w:val="51DF46DC"/>
    <w:rsid w:val="520232E5"/>
    <w:rsid w:val="52485918"/>
    <w:rsid w:val="52522147"/>
    <w:rsid w:val="529070B9"/>
    <w:rsid w:val="52B907A5"/>
    <w:rsid w:val="52D73B7F"/>
    <w:rsid w:val="535C31E5"/>
    <w:rsid w:val="53F66AE3"/>
    <w:rsid w:val="542879C7"/>
    <w:rsid w:val="54626223"/>
    <w:rsid w:val="546E0333"/>
    <w:rsid w:val="54CD1E67"/>
    <w:rsid w:val="54F67738"/>
    <w:rsid w:val="55212D09"/>
    <w:rsid w:val="552849F3"/>
    <w:rsid w:val="55796F49"/>
    <w:rsid w:val="562052C1"/>
    <w:rsid w:val="562A0CC3"/>
    <w:rsid w:val="5677374F"/>
    <w:rsid w:val="56826A1D"/>
    <w:rsid w:val="56925824"/>
    <w:rsid w:val="56DE6A09"/>
    <w:rsid w:val="56E255AC"/>
    <w:rsid w:val="57172360"/>
    <w:rsid w:val="578E5519"/>
    <w:rsid w:val="57985D6C"/>
    <w:rsid w:val="57CA522B"/>
    <w:rsid w:val="57D07789"/>
    <w:rsid w:val="58067D9E"/>
    <w:rsid w:val="585B3A85"/>
    <w:rsid w:val="587C6F93"/>
    <w:rsid w:val="58C36F8B"/>
    <w:rsid w:val="58C87FB1"/>
    <w:rsid w:val="59002DA4"/>
    <w:rsid w:val="590E1554"/>
    <w:rsid w:val="59667127"/>
    <w:rsid w:val="59960460"/>
    <w:rsid w:val="5A4955A7"/>
    <w:rsid w:val="5ABF3F46"/>
    <w:rsid w:val="5AC05E09"/>
    <w:rsid w:val="5AEE0E21"/>
    <w:rsid w:val="5B0178B8"/>
    <w:rsid w:val="5B186C2D"/>
    <w:rsid w:val="5B696374"/>
    <w:rsid w:val="5BD5754C"/>
    <w:rsid w:val="5C581D40"/>
    <w:rsid w:val="5CB050E1"/>
    <w:rsid w:val="5CE11E32"/>
    <w:rsid w:val="5CEA7ADB"/>
    <w:rsid w:val="5CF553E8"/>
    <w:rsid w:val="5D3A054E"/>
    <w:rsid w:val="5D3A1436"/>
    <w:rsid w:val="5DBB0D1D"/>
    <w:rsid w:val="5DBE564C"/>
    <w:rsid w:val="5DD1130F"/>
    <w:rsid w:val="5E085650"/>
    <w:rsid w:val="5E0871E0"/>
    <w:rsid w:val="5E6E5226"/>
    <w:rsid w:val="5EA174BD"/>
    <w:rsid w:val="5EAA646B"/>
    <w:rsid w:val="5EBA429E"/>
    <w:rsid w:val="5F3C1503"/>
    <w:rsid w:val="5F474936"/>
    <w:rsid w:val="5FA77AF3"/>
    <w:rsid w:val="5FC02706"/>
    <w:rsid w:val="5FCA0C9D"/>
    <w:rsid w:val="5FE030BE"/>
    <w:rsid w:val="60436809"/>
    <w:rsid w:val="606767D8"/>
    <w:rsid w:val="60AC6FE1"/>
    <w:rsid w:val="60DE3450"/>
    <w:rsid w:val="60F74515"/>
    <w:rsid w:val="612B7BF2"/>
    <w:rsid w:val="6169482C"/>
    <w:rsid w:val="619C521D"/>
    <w:rsid w:val="61AA0594"/>
    <w:rsid w:val="61C90348"/>
    <w:rsid w:val="61E547CE"/>
    <w:rsid w:val="620A06EE"/>
    <w:rsid w:val="62534C3C"/>
    <w:rsid w:val="62661DAA"/>
    <w:rsid w:val="62765D15"/>
    <w:rsid w:val="629302B5"/>
    <w:rsid w:val="63100D67"/>
    <w:rsid w:val="631265DD"/>
    <w:rsid w:val="632E7DB0"/>
    <w:rsid w:val="63492326"/>
    <w:rsid w:val="63745C7D"/>
    <w:rsid w:val="63940127"/>
    <w:rsid w:val="63CC6CF5"/>
    <w:rsid w:val="642972A8"/>
    <w:rsid w:val="643F4592"/>
    <w:rsid w:val="648918DD"/>
    <w:rsid w:val="64902F52"/>
    <w:rsid w:val="64D401FC"/>
    <w:rsid w:val="650F7A84"/>
    <w:rsid w:val="655E0EC4"/>
    <w:rsid w:val="65780B70"/>
    <w:rsid w:val="65C842E4"/>
    <w:rsid w:val="66353AAD"/>
    <w:rsid w:val="664C0F97"/>
    <w:rsid w:val="66515E6D"/>
    <w:rsid w:val="66BA5C35"/>
    <w:rsid w:val="66E352BC"/>
    <w:rsid w:val="676E4FCD"/>
    <w:rsid w:val="677B3D79"/>
    <w:rsid w:val="67E75A51"/>
    <w:rsid w:val="67FD3B92"/>
    <w:rsid w:val="68077D19"/>
    <w:rsid w:val="681B7766"/>
    <w:rsid w:val="68226AA9"/>
    <w:rsid w:val="682F29C6"/>
    <w:rsid w:val="68827307"/>
    <w:rsid w:val="6937339E"/>
    <w:rsid w:val="69414305"/>
    <w:rsid w:val="69DB1122"/>
    <w:rsid w:val="69DB1CA3"/>
    <w:rsid w:val="6A8C0F65"/>
    <w:rsid w:val="6AB57534"/>
    <w:rsid w:val="6B2F3D96"/>
    <w:rsid w:val="6B35635B"/>
    <w:rsid w:val="6BED0DDF"/>
    <w:rsid w:val="6C1C7044"/>
    <w:rsid w:val="6C906CCA"/>
    <w:rsid w:val="6CCA172A"/>
    <w:rsid w:val="6CF97337"/>
    <w:rsid w:val="6D2D0BF9"/>
    <w:rsid w:val="6DCB78AC"/>
    <w:rsid w:val="6E726FE5"/>
    <w:rsid w:val="6EB703D4"/>
    <w:rsid w:val="6EFA50A6"/>
    <w:rsid w:val="6F092998"/>
    <w:rsid w:val="6F0B1A0C"/>
    <w:rsid w:val="6F200561"/>
    <w:rsid w:val="6F8A4C8A"/>
    <w:rsid w:val="6FE37311"/>
    <w:rsid w:val="702D6CED"/>
    <w:rsid w:val="7046697E"/>
    <w:rsid w:val="70705A9E"/>
    <w:rsid w:val="70C4059A"/>
    <w:rsid w:val="713425F5"/>
    <w:rsid w:val="71364EC3"/>
    <w:rsid w:val="715E4A7B"/>
    <w:rsid w:val="726E678E"/>
    <w:rsid w:val="72B13C34"/>
    <w:rsid w:val="72F45EF0"/>
    <w:rsid w:val="735C3B04"/>
    <w:rsid w:val="73A92584"/>
    <w:rsid w:val="741E4154"/>
    <w:rsid w:val="74517FD1"/>
    <w:rsid w:val="74B834E6"/>
    <w:rsid w:val="74D369B8"/>
    <w:rsid w:val="7522122D"/>
    <w:rsid w:val="75746D9E"/>
    <w:rsid w:val="757C1FF5"/>
    <w:rsid w:val="75A223CC"/>
    <w:rsid w:val="75A31FD6"/>
    <w:rsid w:val="76895218"/>
    <w:rsid w:val="76B32666"/>
    <w:rsid w:val="77161825"/>
    <w:rsid w:val="775B79BC"/>
    <w:rsid w:val="777C7DBB"/>
    <w:rsid w:val="77A94042"/>
    <w:rsid w:val="77AC665F"/>
    <w:rsid w:val="77AF2F4F"/>
    <w:rsid w:val="77C27B74"/>
    <w:rsid w:val="77C50D69"/>
    <w:rsid w:val="77D1265F"/>
    <w:rsid w:val="780C28B5"/>
    <w:rsid w:val="783A0F22"/>
    <w:rsid w:val="783A350B"/>
    <w:rsid w:val="789C1B42"/>
    <w:rsid w:val="78B9506A"/>
    <w:rsid w:val="78BE1DE4"/>
    <w:rsid w:val="795970C5"/>
    <w:rsid w:val="799F21B5"/>
    <w:rsid w:val="79A15291"/>
    <w:rsid w:val="79DA230D"/>
    <w:rsid w:val="7A0075E4"/>
    <w:rsid w:val="7A4865E5"/>
    <w:rsid w:val="7A8D678C"/>
    <w:rsid w:val="7B864064"/>
    <w:rsid w:val="7B894478"/>
    <w:rsid w:val="7BA532D4"/>
    <w:rsid w:val="7C375F53"/>
    <w:rsid w:val="7C9C1C10"/>
    <w:rsid w:val="7CA94381"/>
    <w:rsid w:val="7CE4456A"/>
    <w:rsid w:val="7D39033F"/>
    <w:rsid w:val="7D3C64F6"/>
    <w:rsid w:val="7D6713E5"/>
    <w:rsid w:val="7D781E7D"/>
    <w:rsid w:val="7D9812DD"/>
    <w:rsid w:val="7DA13E8D"/>
    <w:rsid w:val="7DF67582"/>
    <w:rsid w:val="7DFB2C49"/>
    <w:rsid w:val="7E5232ED"/>
    <w:rsid w:val="7EBB3AA4"/>
    <w:rsid w:val="7EC50017"/>
    <w:rsid w:val="7F327878"/>
    <w:rsid w:val="7F733B9E"/>
    <w:rsid w:val="7FD13879"/>
    <w:rsid w:val="7FEF2B56"/>
    <w:rsid w:val="BFAFC6CD"/>
    <w:rsid w:val="EE566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before="100" w:line="360" w:lineRule="exact"/>
      <w:jc w:val="center"/>
    </w:pPr>
    <w:rPr>
      <w:rFonts w:ascii="FangSong_GB2312" w:hAnsi="华文中宋" w:eastAsia="FangSong_GB2312"/>
      <w:sz w:val="24"/>
    </w:rPr>
  </w:style>
  <w:style w:type="paragraph" w:styleId="7">
    <w:name w:val="footer"/>
    <w:basedOn w:val="1"/>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Strong"/>
    <w:basedOn w:val="11"/>
    <w:qFormat/>
    <w:uiPriority w:val="0"/>
    <w:rPr>
      <w:b/>
    </w:rPr>
  </w:style>
  <w:style w:type="character" w:styleId="13">
    <w:name w:val="Emphasis"/>
    <w:basedOn w:val="11"/>
    <w:qFormat/>
    <w:uiPriority w:val="0"/>
    <w:rPr>
      <w:i/>
    </w:rPr>
  </w:style>
  <w:style w:type="character" w:styleId="14">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2503</Words>
  <Characters>2590</Characters>
  <Lines>0</Lines>
  <Paragraphs>0</Paragraphs>
  <TotalTime>1</TotalTime>
  <ScaleCrop>false</ScaleCrop>
  <LinksUpToDate>false</LinksUpToDate>
  <CharactersWithSpaces>2768</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DELL</dc:creator>
  <cp:lastModifiedBy>Jody 佳</cp:lastModifiedBy>
  <cp:lastPrinted>2021-03-18T10:18:00Z</cp:lastPrinted>
  <dcterms:modified xsi:type="dcterms:W3CDTF">2021-04-20T06:33:39Z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0F5F1420CE5443FC84B6CAA5E4215E27</vt:lpwstr>
  </property>
</Properties>
</file>